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03" w:rsidRPr="008233BE" w:rsidRDefault="00471F03" w:rsidP="00C05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uk-UA"/>
        </w:rPr>
      </w:pPr>
    </w:p>
    <w:p w:rsidR="00471F03" w:rsidRPr="00650E39" w:rsidRDefault="00471F03" w:rsidP="00650E39">
      <w:pPr>
        <w:tabs>
          <w:tab w:val="left" w:pos="160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8E132C"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  <w:t>ГОСУДАРСТВЕННОЕ  БЮДЖЕТНОЕ  ОБЩЕОБРАЗОВАТЕЛЬНОЕ  УЧРЕЖДЕНИЕ</w:t>
      </w:r>
    </w:p>
    <w:p w:rsidR="00471F03" w:rsidRPr="008E132C" w:rsidRDefault="00471F03" w:rsidP="00650E39">
      <w:pPr>
        <w:pStyle w:val="Heading5"/>
        <w:shd w:val="clear" w:color="auto" w:fill="FFFFFF"/>
        <w:spacing w:before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</w:pPr>
      <w:r w:rsidRPr="008E132C"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  <w:t xml:space="preserve">  РЕСПУБЛИКИ  КРЫМ   «ДЖАНКОЙСКАЯ САНАТОРНАЯ ШКОЛА – ИНТЕРНАТ»</w:t>
      </w:r>
    </w:p>
    <w:p w:rsidR="00471F03" w:rsidRPr="008E132C" w:rsidRDefault="00471F03" w:rsidP="00650E3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71F03" w:rsidRPr="008E132C" w:rsidRDefault="00471F03" w:rsidP="00650E39">
      <w:pPr>
        <w:tabs>
          <w:tab w:val="left" w:pos="1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101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928"/>
      </w:tblGrid>
      <w:tr w:rsidR="00471F03" w:rsidRPr="00497A41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471F03" w:rsidRPr="00497A41" w:rsidRDefault="00471F03" w:rsidP="0049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lang w:val="ru-RU"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71F03" w:rsidRPr="00497A41" w:rsidRDefault="00471F03" w:rsidP="0049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lang w:val="ru-RU" w:eastAsia="ru-RU"/>
              </w:rPr>
            </w:pPr>
          </w:p>
        </w:tc>
      </w:tr>
    </w:tbl>
    <w:p w:rsidR="00471F03" w:rsidRPr="008233BE" w:rsidRDefault="00471F03" w:rsidP="00C05FF9">
      <w:pPr>
        <w:tabs>
          <w:tab w:val="left" w:pos="1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color w:val="000000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color w:val="000000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color w:val="000000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471F03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471F03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471F03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471F03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  <w:r w:rsidRPr="008233BE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ИНСТРУКЦИЯ  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fldChar w:fldCharType="begin"/>
      </w:r>
      <w:r w:rsidRPr="008233BE">
        <w:rPr>
          <w:rFonts w:cs="Times New Roman"/>
          <w:b/>
          <w:bCs/>
          <w:sz w:val="24"/>
          <w:szCs w:val="24"/>
          <w:lang w:val="ru-RU" w:eastAsia="uk-UA"/>
        </w:rPr>
        <w:instrText>tc "</w:instrText>
      </w:r>
      <w:r w:rsidRPr="008233BE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instrText xml:space="preserve">ИНСТРУКЦИЯ   </w:instrText>
      </w:r>
      <w:r w:rsidRPr="008233BE">
        <w:rPr>
          <w:rFonts w:cs="Times New Roman"/>
          <w:b/>
          <w:bCs/>
          <w:sz w:val="24"/>
          <w:szCs w:val="24"/>
          <w:lang w:val="ru-RU" w:eastAsia="uk-UA"/>
        </w:rPr>
        <w:instrText>"</w:instrTex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fldChar w:fldCharType="end"/>
      </w:r>
    </w:p>
    <w:p w:rsidR="00471F03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8233B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ТЕХНИКЕ БЕЗОПАСНОСТИ  </w:t>
      </w:r>
    </w:p>
    <w:p w:rsidR="00471F03" w:rsidRPr="00C05FF9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ВОСПИТАННИКОВ </w:t>
      </w:r>
      <w:r w:rsidRPr="008233B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143</w:t>
      </w:r>
    </w:p>
    <w:p w:rsidR="00471F03" w:rsidRPr="00C05FF9" w:rsidRDefault="00471F03" w:rsidP="00C05FF9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ПРИ УКУСЕ КЛЕЩА</w:t>
      </w: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color w:val="000000"/>
          <w:sz w:val="18"/>
          <w:szCs w:val="18"/>
          <w:lang w:val="ru-RU" w:eastAsia="uk-UA"/>
        </w:rPr>
      </w:pPr>
    </w:p>
    <w:p w:rsidR="00471F03" w:rsidRPr="008E132C" w:rsidRDefault="00471F03" w:rsidP="00650E3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uk-UA"/>
        </w:rPr>
      </w:pPr>
      <w:r w:rsidRPr="008233BE">
        <w:rPr>
          <w:rFonts w:ascii="Arial" w:hAnsi="Arial" w:cs="Arial"/>
          <w:b/>
          <w:bCs/>
          <w:kern w:val="32"/>
          <w:sz w:val="32"/>
          <w:szCs w:val="32"/>
          <w:lang w:val="ru-RU" w:eastAsia="ru-RU"/>
        </w:rPr>
        <w:br w:type="page"/>
      </w:r>
      <w:r w:rsidRPr="008E132C"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  <w:t>ГОСУДАРСТВЕННОЕ  БЮДЖЕТНОЕ  ОБЩЕОБРАЗОВАТЕЛЬНОЕ  УЧРЕЖДЕНИЕ</w:t>
      </w:r>
    </w:p>
    <w:p w:rsidR="00471F03" w:rsidRPr="008E132C" w:rsidRDefault="00471F03" w:rsidP="00650E39">
      <w:pPr>
        <w:pStyle w:val="Heading5"/>
        <w:shd w:val="clear" w:color="auto" w:fill="FFFFFF"/>
        <w:spacing w:before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</w:pPr>
      <w:r w:rsidRPr="008E132C"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  <w:t xml:space="preserve">  РЕСПУБЛИКИ  КРЫМ   «ДЖАНКОЙСКАЯ САНАТОРНАЯ ШКОЛА – ИНТЕРНАТ»</w:t>
      </w:r>
    </w:p>
    <w:p w:rsidR="00471F03" w:rsidRPr="008E132C" w:rsidRDefault="00471F03" w:rsidP="00650E3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71F03" w:rsidRPr="008E132C" w:rsidRDefault="00471F03" w:rsidP="00650E39">
      <w:pPr>
        <w:tabs>
          <w:tab w:val="left" w:pos="1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101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928"/>
      </w:tblGrid>
      <w:tr w:rsidR="00471F03" w:rsidTr="006F11B9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471F03" w:rsidRDefault="00471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28"/>
                <w:szCs w:val="28"/>
                <w:lang w:val="ru-RU" w:eastAsia="ru-RU"/>
              </w:rPr>
              <w:t>«СОГЛАСОВАНО»</w:t>
            </w:r>
          </w:p>
          <w:p w:rsidR="00471F03" w:rsidRDefault="00471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ru-RU" w:eastAsia="ru-RU"/>
              </w:rPr>
              <w:t xml:space="preserve">Председатель профкома </w:t>
            </w:r>
          </w:p>
          <w:p w:rsidR="00471F03" w:rsidRDefault="00471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_______________________</w:t>
            </w:r>
          </w:p>
          <w:p w:rsidR="00471F03" w:rsidRDefault="00471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71F03" w:rsidRDefault="0047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 w:eastAsia="ru-RU"/>
              </w:rPr>
              <w:t xml:space="preserve">Протокол заседания профкома № ___  </w:t>
            </w:r>
          </w:p>
          <w:p w:rsidR="00471F03" w:rsidRDefault="0047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 w:eastAsia="ru-RU"/>
              </w:rPr>
              <w:t>от «___» ____________ 20___ г.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71F03" w:rsidRDefault="00471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28"/>
                <w:szCs w:val="28"/>
                <w:lang w:val="ru-RU" w:eastAsia="ru-RU"/>
              </w:rPr>
              <w:t xml:space="preserve"> «УТВЕРЖДАЮ»</w:t>
            </w:r>
          </w:p>
          <w:p w:rsidR="00471F03" w:rsidRDefault="00471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ru-RU" w:eastAsia="ru-RU"/>
              </w:rPr>
              <w:t>Директор школы-интерната</w:t>
            </w:r>
          </w:p>
          <w:p w:rsidR="00471F03" w:rsidRDefault="00471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_______________В.А.Новикова</w:t>
            </w:r>
          </w:p>
          <w:p w:rsidR="00471F03" w:rsidRDefault="00471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ru-RU" w:eastAsia="ru-RU"/>
              </w:rPr>
              <w:t xml:space="preserve"> </w:t>
            </w:r>
          </w:p>
          <w:p w:rsidR="00471F03" w:rsidRDefault="0047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 w:eastAsia="ru-RU"/>
              </w:rPr>
              <w:t xml:space="preserve">  «27» января 2015 г. Пр. № 23</w:t>
            </w:r>
          </w:p>
          <w:p w:rsidR="00471F03" w:rsidRDefault="0047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lang w:val="ru-RU" w:eastAsia="ru-RU"/>
              </w:rPr>
            </w:pPr>
          </w:p>
        </w:tc>
      </w:tr>
    </w:tbl>
    <w:p w:rsidR="00471F03" w:rsidRPr="008233BE" w:rsidRDefault="00471F03" w:rsidP="00650E3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bCs/>
          <w:color w:val="000000"/>
          <w:spacing w:val="29"/>
          <w:sz w:val="28"/>
          <w:szCs w:val="28"/>
          <w:lang w:val="ru-RU" w:eastAsia="ru-RU"/>
        </w:rPr>
        <w:t xml:space="preserve"> </w:t>
      </w:r>
    </w:p>
    <w:p w:rsidR="00471F03" w:rsidRPr="008233BE" w:rsidRDefault="00471F03" w:rsidP="00C05FF9">
      <w:pPr>
        <w:autoSpaceDE w:val="0"/>
        <w:autoSpaceDN w:val="0"/>
        <w:adjustRightInd w:val="0"/>
        <w:spacing w:after="0" w:line="180" w:lineRule="atLeast"/>
        <w:rPr>
          <w:rFonts w:ascii="Arial" w:hAnsi="Arial" w:cs="Arial"/>
          <w:b/>
          <w:bCs/>
          <w:sz w:val="18"/>
          <w:szCs w:val="18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180" w:lineRule="atLeast"/>
        <w:rPr>
          <w:rFonts w:ascii="Arial" w:hAnsi="Arial" w:cs="Arial"/>
          <w:b/>
          <w:bCs/>
          <w:sz w:val="18"/>
          <w:szCs w:val="18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  <w:r w:rsidRPr="008233BE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ИНСТРУКЦИЯ  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fldChar w:fldCharType="begin"/>
      </w:r>
      <w:r w:rsidRPr="008233BE">
        <w:rPr>
          <w:rFonts w:cs="Times New Roman"/>
          <w:b/>
          <w:bCs/>
          <w:sz w:val="24"/>
          <w:szCs w:val="24"/>
          <w:lang w:val="ru-RU" w:eastAsia="uk-UA"/>
        </w:rPr>
        <w:instrText>tc "</w:instrText>
      </w:r>
      <w:r w:rsidRPr="008233BE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instrText xml:space="preserve">ИНСТРУКЦИЯ   </w:instrText>
      </w:r>
      <w:r w:rsidRPr="008233BE">
        <w:rPr>
          <w:rFonts w:cs="Times New Roman"/>
          <w:b/>
          <w:bCs/>
          <w:sz w:val="24"/>
          <w:szCs w:val="24"/>
          <w:lang w:val="ru-RU" w:eastAsia="uk-UA"/>
        </w:rPr>
        <w:instrText>"</w:instrTex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fldChar w:fldCharType="end"/>
      </w:r>
    </w:p>
    <w:p w:rsidR="00471F03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8233B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ТЕХНИКЕ</w:t>
      </w:r>
      <w:r w:rsidRPr="008233B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БЕЗОПАСНОСТИ  </w:t>
      </w:r>
    </w:p>
    <w:p w:rsidR="00471F03" w:rsidRPr="00C05FF9" w:rsidRDefault="00471F03" w:rsidP="00C05FF9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ВОСПИТАННИКОВ </w:t>
      </w:r>
      <w:r w:rsidRPr="008233B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143</w:t>
      </w:r>
      <w:bookmarkStart w:id="0" w:name="_GoBack"/>
      <w:bookmarkEnd w:id="0"/>
    </w:p>
    <w:p w:rsidR="00471F03" w:rsidRPr="00C05FF9" w:rsidRDefault="00471F03" w:rsidP="00C05FF9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ПРИ УКУСЕ КЛЕЩА</w:t>
      </w: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471F03" w:rsidRPr="008233BE" w:rsidRDefault="00471F03" w:rsidP="00C05FF9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471F03" w:rsidRPr="00C05FF9" w:rsidRDefault="00471F03" w:rsidP="00C05FF9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</w:pPr>
    </w:p>
    <w:p w:rsidR="00471F03" w:rsidRPr="00C05FF9" w:rsidRDefault="00471F03" w:rsidP="00C05FF9">
      <w:pPr>
        <w:pStyle w:val="Standard"/>
        <w:numPr>
          <w:ilvl w:val="0"/>
          <w:numId w:val="1"/>
        </w:numPr>
        <w:rPr>
          <w:b/>
          <w:bCs/>
          <w:u w:val="single"/>
        </w:rPr>
      </w:pPr>
      <w:r w:rsidRPr="00C05FF9">
        <w:rPr>
          <w:b/>
          <w:bCs/>
          <w:u w:val="single"/>
        </w:rPr>
        <w:t>Общие сведения о клещах.</w:t>
      </w:r>
    </w:p>
    <w:p w:rsidR="00471F03" w:rsidRPr="00C05FF9" w:rsidRDefault="00471F03" w:rsidP="00C05FF9">
      <w:pPr>
        <w:pStyle w:val="Standard"/>
        <w:numPr>
          <w:ilvl w:val="0"/>
          <w:numId w:val="2"/>
        </w:numPr>
      </w:pPr>
      <w:r w:rsidRPr="00C05FF9">
        <w:t>Возбудитель клещевого энцефалита – вирус.</w:t>
      </w:r>
    </w:p>
    <w:p w:rsidR="00471F03" w:rsidRPr="00C05FF9" w:rsidRDefault="00471F03" w:rsidP="00C05FF9">
      <w:pPr>
        <w:pStyle w:val="Standard"/>
        <w:numPr>
          <w:ilvl w:val="0"/>
          <w:numId w:val="2"/>
        </w:numPr>
      </w:pPr>
      <w:r w:rsidRPr="00C05FF9">
        <w:t>Основными источниками инфекции являются мышевидные грызуны: крысы, зайцы, белки.</w:t>
      </w:r>
    </w:p>
    <w:p w:rsidR="00471F03" w:rsidRPr="00C05FF9" w:rsidRDefault="00471F03" w:rsidP="00C05FF9">
      <w:pPr>
        <w:pStyle w:val="Standard"/>
        <w:numPr>
          <w:ilvl w:val="0"/>
          <w:numId w:val="2"/>
        </w:numPr>
      </w:pPr>
      <w:r w:rsidRPr="00C05FF9">
        <w:t xml:space="preserve">Переносчиками и </w:t>
      </w:r>
      <w:r>
        <w:t>резервуарами инфекций служат ик</w:t>
      </w:r>
      <w:r w:rsidRPr="00C05FF9">
        <w:t>содовые клещи, которые заражаются вирусом через укусы инфицированных диких животных. В клещах вирус концентрируется в слюнных железах. Человек заражается через укусы клещей. Вирус с током крови попадает к центральной нервной системы, поражает головной и спинной мозг.</w:t>
      </w:r>
    </w:p>
    <w:p w:rsidR="00471F03" w:rsidRPr="00C05FF9" w:rsidRDefault="00471F03" w:rsidP="00C05FF9">
      <w:pPr>
        <w:pStyle w:val="Standard"/>
        <w:numPr>
          <w:ilvl w:val="0"/>
          <w:numId w:val="1"/>
        </w:numPr>
        <w:rPr>
          <w:b/>
          <w:bCs/>
          <w:u w:val="single"/>
        </w:rPr>
      </w:pPr>
      <w:r w:rsidRPr="00C05FF9">
        <w:rPr>
          <w:b/>
          <w:bCs/>
          <w:u w:val="single"/>
        </w:rPr>
        <w:t xml:space="preserve"> Клиника.</w:t>
      </w:r>
    </w:p>
    <w:p w:rsidR="00471F03" w:rsidRPr="00C05FF9" w:rsidRDefault="00471F03" w:rsidP="00C05FF9">
      <w:pPr>
        <w:pStyle w:val="Standard"/>
        <w:numPr>
          <w:ilvl w:val="0"/>
          <w:numId w:val="3"/>
        </w:numPr>
      </w:pPr>
      <w:r w:rsidRPr="00C05FF9">
        <w:t>Инкубационный период длится от 8 до 23 дней.</w:t>
      </w:r>
    </w:p>
    <w:p w:rsidR="00471F03" w:rsidRPr="00C05FF9" w:rsidRDefault="00471F03" w:rsidP="00C05FF9">
      <w:pPr>
        <w:pStyle w:val="Standard"/>
        <w:numPr>
          <w:ilvl w:val="0"/>
          <w:numId w:val="3"/>
        </w:numPr>
      </w:pPr>
      <w:r w:rsidRPr="00C05FF9">
        <w:t>Болезнь начинается остро, t достигает 39°– 40° и держится 5 – 10 дней.</w:t>
      </w:r>
    </w:p>
    <w:p w:rsidR="00471F03" w:rsidRPr="00C05FF9" w:rsidRDefault="00471F03" w:rsidP="00C05FF9">
      <w:pPr>
        <w:pStyle w:val="Standard"/>
        <w:numPr>
          <w:ilvl w:val="0"/>
          <w:numId w:val="3"/>
        </w:numPr>
      </w:pPr>
      <w:r w:rsidRPr="00C05FF9">
        <w:t>Жалобы на:</w:t>
      </w:r>
    </w:p>
    <w:p w:rsidR="00471F03" w:rsidRPr="00C05FF9" w:rsidRDefault="00471F03" w:rsidP="00C05FF9">
      <w:pPr>
        <w:pStyle w:val="Standard"/>
        <w:numPr>
          <w:ilvl w:val="3"/>
          <w:numId w:val="4"/>
        </w:numPr>
      </w:pPr>
      <w:r w:rsidRPr="00C05FF9">
        <w:t>сильную головную боль;</w:t>
      </w:r>
    </w:p>
    <w:p w:rsidR="00471F03" w:rsidRPr="00C05FF9" w:rsidRDefault="00471F03" w:rsidP="00C05FF9">
      <w:pPr>
        <w:pStyle w:val="Standard"/>
        <w:numPr>
          <w:ilvl w:val="3"/>
          <w:numId w:val="4"/>
        </w:numPr>
      </w:pPr>
      <w:r w:rsidRPr="00C05FF9">
        <w:t>разбитость во всём теле;</w:t>
      </w:r>
    </w:p>
    <w:p w:rsidR="00471F03" w:rsidRPr="00C05FF9" w:rsidRDefault="00471F03" w:rsidP="00C05FF9">
      <w:pPr>
        <w:pStyle w:val="Standard"/>
        <w:numPr>
          <w:ilvl w:val="3"/>
          <w:numId w:val="4"/>
        </w:numPr>
      </w:pPr>
      <w:r w:rsidRPr="00C05FF9">
        <w:t>слабость;</w:t>
      </w:r>
    </w:p>
    <w:p w:rsidR="00471F03" w:rsidRPr="00C05FF9" w:rsidRDefault="00471F03" w:rsidP="00C05FF9">
      <w:pPr>
        <w:pStyle w:val="Standard"/>
        <w:numPr>
          <w:ilvl w:val="3"/>
          <w:numId w:val="4"/>
        </w:numPr>
      </w:pPr>
      <w:r w:rsidRPr="00C05FF9">
        <w:t>покраснение лица, склер зева, мягкого нёба;</w:t>
      </w:r>
    </w:p>
    <w:p w:rsidR="00471F03" w:rsidRPr="00C05FF9" w:rsidRDefault="00471F03" w:rsidP="00C05FF9">
      <w:pPr>
        <w:pStyle w:val="Standard"/>
        <w:numPr>
          <w:ilvl w:val="3"/>
          <w:numId w:val="4"/>
        </w:numPr>
      </w:pPr>
      <w:r w:rsidRPr="00C05FF9">
        <w:t>сонливость;</w:t>
      </w:r>
    </w:p>
    <w:p w:rsidR="00471F03" w:rsidRPr="00C05FF9" w:rsidRDefault="00471F03" w:rsidP="00C05FF9">
      <w:pPr>
        <w:pStyle w:val="Standard"/>
        <w:numPr>
          <w:ilvl w:val="3"/>
          <w:numId w:val="4"/>
        </w:numPr>
      </w:pPr>
      <w:r w:rsidRPr="00C05FF9">
        <w:t>бред.</w:t>
      </w:r>
    </w:p>
    <w:p w:rsidR="00471F03" w:rsidRPr="00C05FF9" w:rsidRDefault="00471F03" w:rsidP="00C05FF9">
      <w:pPr>
        <w:pStyle w:val="Standard"/>
        <w:numPr>
          <w:ilvl w:val="0"/>
          <w:numId w:val="1"/>
        </w:numPr>
        <w:rPr>
          <w:b/>
          <w:bCs/>
          <w:u w:val="single"/>
        </w:rPr>
      </w:pPr>
      <w:r w:rsidRPr="00C05FF9">
        <w:rPr>
          <w:b/>
          <w:bCs/>
          <w:u w:val="single"/>
        </w:rPr>
        <w:t xml:space="preserve"> Последствия:</w:t>
      </w:r>
    </w:p>
    <w:p w:rsidR="00471F03" w:rsidRPr="00C05FF9" w:rsidRDefault="00471F03" w:rsidP="00C05FF9">
      <w:pPr>
        <w:pStyle w:val="Standard"/>
        <w:numPr>
          <w:ilvl w:val="0"/>
          <w:numId w:val="5"/>
        </w:numPr>
      </w:pPr>
      <w:r w:rsidRPr="00C05FF9">
        <w:t>формирование параличей мышц шеи и верхних конечностей;</w:t>
      </w:r>
    </w:p>
    <w:p w:rsidR="00471F03" w:rsidRPr="00C05FF9" w:rsidRDefault="00471F03" w:rsidP="00C05FF9">
      <w:pPr>
        <w:pStyle w:val="Standard"/>
        <w:numPr>
          <w:ilvl w:val="0"/>
          <w:numId w:val="5"/>
        </w:numPr>
      </w:pPr>
      <w:r w:rsidRPr="00C05FF9">
        <w:t>неясность речи;</w:t>
      </w:r>
    </w:p>
    <w:p w:rsidR="00471F03" w:rsidRPr="00C05FF9" w:rsidRDefault="00471F03" w:rsidP="00C05FF9">
      <w:pPr>
        <w:pStyle w:val="Standard"/>
        <w:numPr>
          <w:ilvl w:val="0"/>
          <w:numId w:val="5"/>
        </w:numPr>
      </w:pPr>
      <w:r w:rsidRPr="00C05FF9">
        <w:t>поперхивание;</w:t>
      </w:r>
    </w:p>
    <w:p w:rsidR="00471F03" w:rsidRPr="00C05FF9" w:rsidRDefault="00471F03" w:rsidP="00C05FF9">
      <w:pPr>
        <w:pStyle w:val="Standard"/>
        <w:numPr>
          <w:ilvl w:val="0"/>
          <w:numId w:val="5"/>
        </w:numPr>
      </w:pPr>
      <w:r w:rsidRPr="00C05FF9">
        <w:t>затруднённость глотания.</w:t>
      </w:r>
    </w:p>
    <w:p w:rsidR="00471F03" w:rsidRPr="00C05FF9" w:rsidRDefault="00471F03" w:rsidP="00C05FF9">
      <w:pPr>
        <w:pStyle w:val="Standard"/>
        <w:numPr>
          <w:ilvl w:val="0"/>
          <w:numId w:val="1"/>
        </w:numPr>
        <w:rPr>
          <w:b/>
          <w:bCs/>
          <w:u w:val="single"/>
        </w:rPr>
      </w:pPr>
      <w:r w:rsidRPr="00C05FF9">
        <w:rPr>
          <w:b/>
          <w:bCs/>
          <w:u w:val="single"/>
        </w:rPr>
        <w:t xml:space="preserve"> Действие сотрудников в случае укуса клеща.</w:t>
      </w:r>
    </w:p>
    <w:p w:rsidR="00471F03" w:rsidRPr="00C05FF9" w:rsidRDefault="00471F03" w:rsidP="00C05FF9">
      <w:pPr>
        <w:pStyle w:val="Standard"/>
        <w:numPr>
          <w:ilvl w:val="0"/>
          <w:numId w:val="6"/>
        </w:numPr>
      </w:pPr>
      <w:r w:rsidRPr="00C05FF9">
        <w:t>Смазать место укуса подсолнечным маслом, вазелином.</w:t>
      </w:r>
    </w:p>
    <w:p w:rsidR="00471F03" w:rsidRPr="00C05FF9" w:rsidRDefault="00471F03" w:rsidP="00C05FF9">
      <w:pPr>
        <w:pStyle w:val="Standard"/>
        <w:numPr>
          <w:ilvl w:val="0"/>
          <w:numId w:val="6"/>
        </w:numPr>
      </w:pPr>
      <w:r w:rsidRPr="00C05FF9">
        <w:t>Осторожно захватить пинцетом тело клеща и  лёгким качательным движением извлечь его (неосторожное удаление клеща, раздавливание может повлечь за собой  заражение, в результате втирания инфицирующего начала в кожу, слизистые глаз, носа, рта.</w:t>
      </w:r>
    </w:p>
    <w:p w:rsidR="00471F03" w:rsidRPr="00C05FF9" w:rsidRDefault="00471F03" w:rsidP="00C05FF9">
      <w:pPr>
        <w:pStyle w:val="Standard"/>
        <w:numPr>
          <w:ilvl w:val="0"/>
          <w:numId w:val="6"/>
        </w:numPr>
      </w:pPr>
      <w:r w:rsidRPr="00C05FF9">
        <w:t>Если при удалении присосавшегося клеща, отрывается хобот, (кровососущий аппарат), необходимо срочно принять меры к его извлечению при помощи стерильной  иглы, чтобы избежать возможных дерматитов, флегмонозных явлений.</w:t>
      </w:r>
    </w:p>
    <w:p w:rsidR="00471F03" w:rsidRPr="00C05FF9" w:rsidRDefault="00471F03" w:rsidP="00C05FF9">
      <w:pPr>
        <w:pStyle w:val="Standard"/>
        <w:numPr>
          <w:ilvl w:val="0"/>
          <w:numId w:val="6"/>
        </w:numPr>
      </w:pPr>
      <w:r w:rsidRPr="00C05FF9">
        <w:t>Место укуса клеща обработать йодом.</w:t>
      </w:r>
    </w:p>
    <w:p w:rsidR="00471F03" w:rsidRPr="00C05FF9" w:rsidRDefault="00471F03" w:rsidP="00C05FF9">
      <w:pPr>
        <w:pStyle w:val="Standard"/>
        <w:numPr>
          <w:ilvl w:val="0"/>
          <w:numId w:val="6"/>
        </w:numPr>
      </w:pPr>
      <w:r w:rsidRPr="00C05FF9">
        <w:t>Обнаруженных и извлеченных клещей необходимо доставить в санэпидстанцию (ул. Ленина ).</w:t>
      </w:r>
    </w:p>
    <w:p w:rsidR="00471F03" w:rsidRPr="00C05FF9" w:rsidRDefault="00471F03" w:rsidP="00C05FF9">
      <w:pPr>
        <w:pStyle w:val="Standard"/>
        <w:numPr>
          <w:ilvl w:val="0"/>
          <w:numId w:val="6"/>
        </w:numPr>
      </w:pPr>
      <w:r w:rsidRPr="00C05FF9">
        <w:t>За лицами, которые подверглись укусам клещей, устанавливается наблюдение в течении 21 дня с термометрией 2 раза в день.</w:t>
      </w:r>
    </w:p>
    <w:p w:rsidR="00471F03" w:rsidRPr="00C05FF9" w:rsidRDefault="00471F03" w:rsidP="00C05FF9">
      <w:pPr>
        <w:pStyle w:val="Standard"/>
        <w:numPr>
          <w:ilvl w:val="0"/>
          <w:numId w:val="6"/>
        </w:numPr>
      </w:pPr>
      <w:r w:rsidRPr="00C05FF9">
        <w:t>Вводить иммуноглобулин противоклещевой строго по назначению согласно лабораторных данных  СЭС.</w:t>
      </w:r>
    </w:p>
    <w:p w:rsidR="00471F03" w:rsidRPr="00C05FF9" w:rsidRDefault="00471F03" w:rsidP="00C05FF9">
      <w:pPr>
        <w:pStyle w:val="Standard"/>
        <w:numPr>
          <w:ilvl w:val="0"/>
          <w:numId w:val="6"/>
        </w:numPr>
      </w:pPr>
      <w:r w:rsidRPr="00C05FF9">
        <w:t>Проводить санитарно – просветительную работу среди воспитанников школы – интерната, родителей, обслуживающего персонала и населения.</w:t>
      </w:r>
    </w:p>
    <w:p w:rsidR="00471F03" w:rsidRPr="00C05FF9" w:rsidRDefault="00471F03" w:rsidP="00C05FF9">
      <w:pPr>
        <w:pStyle w:val="Standard"/>
      </w:pPr>
    </w:p>
    <w:p w:rsidR="00471F03" w:rsidRPr="00C05FF9" w:rsidRDefault="00471F03" w:rsidP="00C05FF9">
      <w:pPr>
        <w:pStyle w:val="Standard"/>
      </w:pPr>
    </w:p>
    <w:p w:rsidR="00471F03" w:rsidRDefault="00471F03" w:rsidP="00C05FF9">
      <w:pPr>
        <w:pStyle w:val="Standard"/>
        <w:rPr>
          <w:b/>
          <w:bCs/>
          <w:i/>
          <w:iCs/>
          <w:sz w:val="32"/>
          <w:szCs w:val="32"/>
        </w:rPr>
      </w:pPr>
    </w:p>
    <w:p w:rsidR="00471F03" w:rsidRPr="00BD6CEF" w:rsidRDefault="00471F03" w:rsidP="00C05FF9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6CE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Разработчик </w:t>
      </w:r>
      <w:r w:rsidRPr="00BD6C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1F03" w:rsidRDefault="00471F03" w:rsidP="00C05FF9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Замдиректора по   ЛРР                                            ______________       Т.С.Кулакова</w:t>
      </w:r>
    </w:p>
    <w:p w:rsidR="00471F03" w:rsidRPr="00C05FF9" w:rsidRDefault="00471F03" w:rsidP="00C05FF9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</w:pPr>
    </w:p>
    <w:p w:rsidR="00471F03" w:rsidRPr="00BD6CEF" w:rsidRDefault="00471F03" w:rsidP="00C05FF9">
      <w:pPr>
        <w:spacing w:after="0" w:line="360" w:lineRule="auto"/>
        <w:ind w:right="7531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D6C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Согласованно:</w:t>
      </w:r>
    </w:p>
    <w:p w:rsidR="00471F03" w:rsidRPr="00BD6CEF" w:rsidRDefault="00471F03" w:rsidP="00C05FF9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71F03" w:rsidRPr="00BD6CEF" w:rsidRDefault="00471F03" w:rsidP="00C05FF9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BD6CE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Руководитель (специалист)</w:t>
      </w:r>
    </w:p>
    <w:p w:rsidR="00471F03" w:rsidRPr="00650E39" w:rsidRDefault="00471F03" w:rsidP="00C05FF9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</w:pPr>
      <w:r w:rsidRPr="00BD6CEF"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  <w:t xml:space="preserve">            службы охраны труда предприятия        _______________        </w:t>
      </w:r>
      <w:r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  <w:t>Е.И.Лагода</w:t>
      </w:r>
    </w:p>
    <w:p w:rsidR="00471F03" w:rsidRPr="00BD6CEF" w:rsidRDefault="00471F03" w:rsidP="00C05FF9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</w:pPr>
    </w:p>
    <w:p w:rsidR="00471F03" w:rsidRPr="00650E39" w:rsidRDefault="00471F03" w:rsidP="00C05FF9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</w:pPr>
      <w:r w:rsidRPr="00BD6CE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BD6CEF">
        <w:rPr>
          <w:rFonts w:ascii="Times New Roman" w:hAnsi="Times New Roman" w:cs="Times New Roman"/>
          <w:sz w:val="24"/>
          <w:szCs w:val="24"/>
          <w:lang w:val="ru-RU" w:eastAsia="ru-RU"/>
        </w:rPr>
        <w:t>Юрис</w:t>
      </w:r>
      <w:r w:rsidRPr="00BD6CE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</w:t>
      </w:r>
      <w:r w:rsidRPr="00BD6CEF"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  <w:t xml:space="preserve">_______________         </w:t>
      </w:r>
      <w:r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  <w:t>И.А.Беккерман</w:t>
      </w:r>
    </w:p>
    <w:p w:rsidR="00471F03" w:rsidRPr="00BD6CEF" w:rsidRDefault="00471F03" w:rsidP="00C05FF9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</w:pPr>
    </w:p>
    <w:p w:rsidR="00471F03" w:rsidRDefault="00471F03" w:rsidP="00C05FF9"/>
    <w:p w:rsidR="00471F03" w:rsidRDefault="00471F03"/>
    <w:sectPr w:rsidR="00471F03" w:rsidSect="00666D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329"/>
    <w:multiLevelType w:val="multilevel"/>
    <w:tmpl w:val="7722C70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8"/>
        <w:szCs w:val="28"/>
      </w:rPr>
    </w:lvl>
  </w:abstractNum>
  <w:abstractNum w:abstractNumId="1">
    <w:nsid w:val="0AFD3C08"/>
    <w:multiLevelType w:val="multilevel"/>
    <w:tmpl w:val="9B8E10C8"/>
    <w:lvl w:ilvl="0">
      <w:numFmt w:val="bullet"/>
      <w:lvlText w:val="•"/>
      <w:lvlJc w:val="left"/>
      <w:pPr>
        <w:ind w:left="720" w:hanging="360"/>
      </w:pPr>
      <w:rPr>
        <w:rFonts w:ascii="StarSymbol" w:eastAsia="Times New Roman" w:hAnsi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Times New Roman" w:hAnsi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Times New Roman" w:hAnsi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Times New Roman" w:hAnsi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Times New Roman" w:hAnsi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Times New Roman" w:hAnsi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Times New Roman" w:hAnsi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Times New Roman" w:hAnsi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Times New Roman" w:hAnsi="StarSymbol"/>
        <w:sz w:val="18"/>
        <w:szCs w:val="18"/>
      </w:rPr>
    </w:lvl>
  </w:abstractNum>
  <w:abstractNum w:abstractNumId="2">
    <w:nsid w:val="20477174"/>
    <w:multiLevelType w:val="multilevel"/>
    <w:tmpl w:val="7430F07C"/>
    <w:lvl w:ilvl="0">
      <w:numFmt w:val="bullet"/>
      <w:lvlText w:val="•"/>
      <w:lvlJc w:val="left"/>
      <w:pPr>
        <w:ind w:left="720" w:hanging="360"/>
      </w:pPr>
      <w:rPr>
        <w:rFonts w:ascii="StarSymbol" w:eastAsia="Times New Roman" w:hAnsi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Times New Roman" w:hAnsi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Times New Roman" w:hAnsi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Times New Roman" w:hAnsi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Times New Roman" w:hAnsi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Times New Roman" w:hAnsi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Times New Roman" w:hAnsi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Times New Roman" w:hAnsi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Times New Roman" w:hAnsi="StarSymbol"/>
        <w:sz w:val="18"/>
        <w:szCs w:val="18"/>
      </w:rPr>
    </w:lvl>
  </w:abstractNum>
  <w:abstractNum w:abstractNumId="3">
    <w:nsid w:val="334646C5"/>
    <w:multiLevelType w:val="multilevel"/>
    <w:tmpl w:val="7AD6E270"/>
    <w:lvl w:ilvl="0">
      <w:numFmt w:val="bullet"/>
      <w:lvlText w:val="•"/>
      <w:lvlJc w:val="left"/>
      <w:pPr>
        <w:ind w:left="720" w:hanging="360"/>
      </w:pPr>
      <w:rPr>
        <w:rFonts w:ascii="StarSymbol" w:eastAsia="Times New Roman" w:hAnsi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Times New Roman" w:hAnsi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Times New Roman" w:hAnsi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Times New Roman" w:hAnsi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Times New Roman" w:hAnsi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Times New Roman" w:hAnsi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Times New Roman" w:hAnsi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Times New Roman" w:hAnsi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Times New Roman" w:hAnsi="StarSymbol"/>
        <w:sz w:val="18"/>
        <w:szCs w:val="18"/>
      </w:rPr>
    </w:lvl>
  </w:abstractNum>
  <w:abstractNum w:abstractNumId="4">
    <w:nsid w:val="416C1BB9"/>
    <w:multiLevelType w:val="multilevel"/>
    <w:tmpl w:val="9CAABEB8"/>
    <w:lvl w:ilvl="0">
      <w:numFmt w:val="bullet"/>
      <w:lvlText w:val="–"/>
      <w:lvlJc w:val="left"/>
      <w:pPr>
        <w:ind w:left="360" w:hanging="360"/>
      </w:pPr>
      <w:rPr>
        <w:rFonts w:ascii="StarSymbol" w:eastAsia="Times New Roman" w:hAnsi="StarSymbol"/>
        <w:sz w:val="18"/>
        <w:szCs w:val="18"/>
      </w:rPr>
    </w:lvl>
    <w:lvl w:ilvl="1">
      <w:numFmt w:val="bullet"/>
      <w:lvlText w:val="–"/>
      <w:lvlJc w:val="left"/>
      <w:pPr>
        <w:ind w:left="609" w:hanging="360"/>
      </w:pPr>
      <w:rPr>
        <w:rFonts w:ascii="StarSymbol" w:eastAsia="Times New Roman" w:hAnsi="StarSymbol"/>
        <w:sz w:val="18"/>
        <w:szCs w:val="18"/>
      </w:rPr>
    </w:lvl>
    <w:lvl w:ilvl="2">
      <w:numFmt w:val="bullet"/>
      <w:lvlText w:val="–"/>
      <w:lvlJc w:val="left"/>
      <w:pPr>
        <w:ind w:left="858" w:hanging="360"/>
      </w:pPr>
      <w:rPr>
        <w:rFonts w:ascii="StarSymbol" w:eastAsia="Times New Roman" w:hAnsi="StarSymbol"/>
        <w:sz w:val="18"/>
        <w:szCs w:val="18"/>
      </w:rPr>
    </w:lvl>
    <w:lvl w:ilvl="3">
      <w:numFmt w:val="bullet"/>
      <w:lvlText w:val="–"/>
      <w:lvlJc w:val="left"/>
      <w:pPr>
        <w:ind w:left="1107" w:hanging="360"/>
      </w:pPr>
      <w:rPr>
        <w:rFonts w:ascii="StarSymbol" w:eastAsia="Times New Roman" w:hAnsi="StarSymbol"/>
        <w:sz w:val="18"/>
        <w:szCs w:val="18"/>
      </w:rPr>
    </w:lvl>
    <w:lvl w:ilvl="4">
      <w:numFmt w:val="bullet"/>
      <w:lvlText w:val="–"/>
      <w:lvlJc w:val="left"/>
      <w:pPr>
        <w:ind w:left="1356" w:hanging="360"/>
      </w:pPr>
      <w:rPr>
        <w:rFonts w:ascii="StarSymbol" w:eastAsia="Times New Roman" w:hAnsi="StarSymbol"/>
        <w:sz w:val="18"/>
        <w:szCs w:val="18"/>
      </w:rPr>
    </w:lvl>
    <w:lvl w:ilvl="5">
      <w:numFmt w:val="bullet"/>
      <w:lvlText w:val="–"/>
      <w:lvlJc w:val="left"/>
      <w:pPr>
        <w:ind w:left="1605" w:hanging="360"/>
      </w:pPr>
      <w:rPr>
        <w:rFonts w:ascii="StarSymbol" w:eastAsia="Times New Roman" w:hAnsi="StarSymbol"/>
        <w:sz w:val="18"/>
        <w:szCs w:val="18"/>
      </w:rPr>
    </w:lvl>
    <w:lvl w:ilvl="6">
      <w:numFmt w:val="bullet"/>
      <w:lvlText w:val="–"/>
      <w:lvlJc w:val="left"/>
      <w:pPr>
        <w:ind w:left="1854" w:hanging="360"/>
      </w:pPr>
      <w:rPr>
        <w:rFonts w:ascii="StarSymbol" w:eastAsia="Times New Roman" w:hAnsi="StarSymbol"/>
        <w:sz w:val="18"/>
        <w:szCs w:val="18"/>
      </w:rPr>
    </w:lvl>
    <w:lvl w:ilvl="7">
      <w:numFmt w:val="bullet"/>
      <w:lvlText w:val="–"/>
      <w:lvlJc w:val="left"/>
      <w:pPr>
        <w:ind w:left="2103" w:hanging="360"/>
      </w:pPr>
      <w:rPr>
        <w:rFonts w:ascii="StarSymbol" w:eastAsia="Times New Roman" w:hAnsi="StarSymbol"/>
        <w:sz w:val="18"/>
        <w:szCs w:val="18"/>
      </w:rPr>
    </w:lvl>
    <w:lvl w:ilvl="8">
      <w:numFmt w:val="bullet"/>
      <w:lvlText w:val="–"/>
      <w:lvlJc w:val="left"/>
      <w:pPr>
        <w:ind w:left="2352" w:hanging="360"/>
      </w:pPr>
      <w:rPr>
        <w:rFonts w:ascii="StarSymbol" w:eastAsia="Times New Roman" w:hAnsi="StarSymbol"/>
        <w:sz w:val="18"/>
        <w:szCs w:val="18"/>
      </w:rPr>
    </w:lvl>
  </w:abstractNum>
  <w:abstractNum w:abstractNumId="5">
    <w:nsid w:val="47E61404"/>
    <w:multiLevelType w:val="multilevel"/>
    <w:tmpl w:val="484272E4"/>
    <w:lvl w:ilvl="0">
      <w:numFmt w:val="bullet"/>
      <w:lvlText w:val="•"/>
      <w:lvlJc w:val="left"/>
      <w:pPr>
        <w:ind w:left="720" w:hanging="360"/>
      </w:pPr>
      <w:rPr>
        <w:rFonts w:ascii="StarSymbol" w:eastAsia="Times New Roman" w:hAnsi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Times New Roman" w:hAnsi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Times New Roman" w:hAnsi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Times New Roman" w:hAnsi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Times New Roman" w:hAnsi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Times New Roman" w:hAnsi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Times New Roman" w:hAnsi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Times New Roman" w:hAnsi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Times New Roman" w:hAnsi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FF9"/>
    <w:rsid w:val="00471F03"/>
    <w:rsid w:val="004916C8"/>
    <w:rsid w:val="00497A41"/>
    <w:rsid w:val="00650E39"/>
    <w:rsid w:val="00666DF9"/>
    <w:rsid w:val="006A1E0F"/>
    <w:rsid w:val="006F11B9"/>
    <w:rsid w:val="008233BE"/>
    <w:rsid w:val="008D12CA"/>
    <w:rsid w:val="008E132C"/>
    <w:rsid w:val="009E0F6B"/>
    <w:rsid w:val="00BD6CEF"/>
    <w:rsid w:val="00C05FF9"/>
    <w:rsid w:val="00D02903"/>
    <w:rsid w:val="00F3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F9"/>
    <w:pPr>
      <w:spacing w:after="200" w:line="276" w:lineRule="auto"/>
    </w:pPr>
    <w:rPr>
      <w:rFonts w:cs="Calibri"/>
      <w:lang w:val="uk-UA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0E39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50E39"/>
    <w:rPr>
      <w:rFonts w:ascii="Cambria" w:hAnsi="Cambria" w:cs="Cambria"/>
      <w:color w:val="243F60"/>
      <w:lang w:val="ru-RU" w:eastAsia="ru-RU"/>
    </w:rPr>
  </w:style>
  <w:style w:type="paragraph" w:customStyle="1" w:styleId="Standard">
    <w:name w:val="Standard"/>
    <w:uiPriority w:val="99"/>
    <w:rsid w:val="00C05FF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650E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446</Words>
  <Characters>2544</Characters>
  <Application>Microsoft Office Outlook</Application>
  <DocSecurity>0</DocSecurity>
  <Lines>0</Lines>
  <Paragraphs>0</Paragraphs>
  <ScaleCrop>false</ScaleCrop>
  <Company>Romeo1994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2013-01-09T11:57:00Z</dcterms:created>
  <dcterms:modified xsi:type="dcterms:W3CDTF">2016-04-20T05:41:00Z</dcterms:modified>
</cp:coreProperties>
</file>